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AA" w:rsidRDefault="00DC5BAA" w:rsidP="00C92FCE">
      <w:pPr>
        <w:jc w:val="both"/>
        <w:rPr>
          <w:b/>
          <w:sz w:val="24"/>
          <w:szCs w:val="24"/>
          <w:u w:val="single"/>
        </w:rPr>
      </w:pPr>
    </w:p>
    <w:p w:rsidR="00DC5BAA" w:rsidRDefault="00DC5BAA" w:rsidP="00C92FCE">
      <w:pPr>
        <w:jc w:val="both"/>
        <w:rPr>
          <w:b/>
          <w:sz w:val="24"/>
          <w:szCs w:val="24"/>
          <w:u w:val="single"/>
        </w:rPr>
      </w:pPr>
    </w:p>
    <w:p w:rsidR="00A64FD2" w:rsidRPr="00042E83" w:rsidRDefault="00DC5BAA" w:rsidP="00C92FCE">
      <w:pPr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5B934B10" wp14:editId="3CB38578">
            <wp:simplePos x="0" y="0"/>
            <wp:positionH relativeFrom="margin">
              <wp:posOffset>2872105</wp:posOffset>
            </wp:positionH>
            <wp:positionV relativeFrom="margin">
              <wp:posOffset>-521335</wp:posOffset>
            </wp:positionV>
            <wp:extent cx="3133725" cy="89598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2E83" w:rsidRPr="00042E83">
        <w:rPr>
          <w:b/>
          <w:sz w:val="24"/>
          <w:szCs w:val="24"/>
          <w:u w:val="single"/>
        </w:rPr>
        <w:t xml:space="preserve">Inauguracja </w:t>
      </w:r>
      <w:r>
        <w:rPr>
          <w:b/>
          <w:sz w:val="24"/>
          <w:szCs w:val="24"/>
          <w:u w:val="single"/>
        </w:rPr>
        <w:t>Tygodnia Polskiej Turystyki podczas EXPO Mediolan</w:t>
      </w:r>
    </w:p>
    <w:p w:rsidR="00AA229A" w:rsidRDefault="00042E83" w:rsidP="00C92FCE">
      <w:pPr>
        <w:jc w:val="both"/>
      </w:pPr>
      <w:r>
        <w:t xml:space="preserve">Wydarzenie promocyjne </w:t>
      </w:r>
      <w:r w:rsidR="00AA229A">
        <w:t>3D (</w:t>
      </w:r>
      <w:r>
        <w:t>z wykorzystaniem rozbudowanej scenografii teatralnej</w:t>
      </w:r>
      <w:r w:rsidR="00AA229A">
        <w:t>)</w:t>
      </w:r>
    </w:p>
    <w:p w:rsidR="00AA229A" w:rsidRPr="00531EA8" w:rsidRDefault="00AA229A" w:rsidP="00C92FCE">
      <w:pPr>
        <w:jc w:val="both"/>
        <w:rPr>
          <w:b/>
          <w:u w:val="single"/>
        </w:rPr>
      </w:pPr>
      <w:r w:rsidRPr="00531EA8">
        <w:rPr>
          <w:b/>
          <w:u w:val="single"/>
        </w:rPr>
        <w:t>Założenia:</w:t>
      </w:r>
      <w:r w:rsidR="00962C78" w:rsidRPr="00531EA8">
        <w:rPr>
          <w:b/>
          <w:noProof/>
          <w:u w:val="single"/>
        </w:rPr>
        <w:t xml:space="preserve"> </w:t>
      </w:r>
    </w:p>
    <w:p w:rsidR="00193FA5" w:rsidRPr="00193FA5" w:rsidRDefault="00193FA5" w:rsidP="00193FA5">
      <w:pPr>
        <w:jc w:val="both"/>
      </w:pPr>
      <w:r w:rsidRPr="00193FA5">
        <w:rPr>
          <w:u w:val="single"/>
        </w:rPr>
        <w:t xml:space="preserve">Scenografia </w:t>
      </w:r>
      <w:r w:rsidRPr="00193FA5">
        <w:t xml:space="preserve">- odpowiada promowanym produktom turystycznym, miastom, regionom. Scenografia stała wzbogacona eksponatami ruchomymi; </w:t>
      </w:r>
    </w:p>
    <w:p w:rsidR="00193FA5" w:rsidRPr="00193FA5" w:rsidRDefault="00193FA5" w:rsidP="00193FA5">
      <w:pPr>
        <w:jc w:val="both"/>
      </w:pPr>
      <w:r w:rsidRPr="00193FA5">
        <w:rPr>
          <w:u w:val="single"/>
        </w:rPr>
        <w:t>Światło</w:t>
      </w:r>
      <w:r w:rsidRPr="00193FA5">
        <w:t xml:space="preserve"> – subtelne, dopasowane do elementów scenografii, dyskretne; podkreślające </w:t>
      </w:r>
      <w:r w:rsidRPr="00193FA5">
        <w:br/>
        <w:t xml:space="preserve">w trakcie prezentacji wybrane promowane elementy aranżacji - dynamiczne;  </w:t>
      </w:r>
    </w:p>
    <w:p w:rsidR="00193FA5" w:rsidRPr="00193FA5" w:rsidRDefault="00193FA5" w:rsidP="00193FA5">
      <w:pPr>
        <w:jc w:val="both"/>
      </w:pPr>
      <w:r w:rsidRPr="00193FA5">
        <w:rPr>
          <w:u w:val="single"/>
        </w:rPr>
        <w:t>Obraz</w:t>
      </w:r>
      <w:r w:rsidRPr="00193FA5">
        <w:t xml:space="preserve"> – przekaz multimedialny – prezentacja filmowa dotycząca każdego z promowanych miast/regionów/produktów; ekran 2 x 3,3 m;</w:t>
      </w:r>
    </w:p>
    <w:p w:rsidR="00193FA5" w:rsidRPr="00193FA5" w:rsidRDefault="00193FA5" w:rsidP="00193FA5">
      <w:pPr>
        <w:jc w:val="both"/>
      </w:pPr>
      <w:r w:rsidRPr="00193FA5">
        <w:rPr>
          <w:u w:val="single"/>
        </w:rPr>
        <w:t>Dźwięk</w:t>
      </w:r>
      <w:r w:rsidRPr="00193FA5">
        <w:t xml:space="preserve"> – surround; scenografii oraz przekazowi promocyjnemu towarzyszą naturalne dźwięki oraz subtelna muzyka w tle np. dźwięki owadów w sadzie, dźwięki wielkiego miasta, krakowskiego rynku podczas prezentacji szopek noworocznych; </w:t>
      </w:r>
    </w:p>
    <w:p w:rsidR="00193FA5" w:rsidRDefault="00193FA5" w:rsidP="00193FA5">
      <w:pPr>
        <w:jc w:val="both"/>
      </w:pPr>
      <w:r w:rsidRPr="00193FA5">
        <w:rPr>
          <w:u w:val="single"/>
        </w:rPr>
        <w:t>Zapach</w:t>
      </w:r>
      <w:r w:rsidRPr="00193FA5">
        <w:t xml:space="preserve"> – przekaz wydarzenia jest dodatkowo podbudowany, wzmocniony, podkreślony zapachem (aromamarketing</w:t>
      </w:r>
      <w:r w:rsidR="007A0A42">
        <w:t xml:space="preserve"> – świeżo skoszona trawa</w:t>
      </w:r>
      <w:bookmarkStart w:id="0" w:name="_GoBack"/>
      <w:bookmarkEnd w:id="0"/>
      <w:r w:rsidRPr="00193FA5">
        <w:t>)</w:t>
      </w:r>
    </w:p>
    <w:p w:rsidR="00BC26E5" w:rsidRPr="00193FA5" w:rsidRDefault="00B03557" w:rsidP="00193FA5">
      <w:pPr>
        <w:jc w:val="both"/>
        <w:rPr>
          <w:b/>
          <w:u w:val="single"/>
        </w:rPr>
      </w:pPr>
      <w:r w:rsidRPr="00193FA5">
        <w:rPr>
          <w:b/>
          <w:u w:val="single"/>
        </w:rPr>
        <w:t>Struktura wydarzenia:</w:t>
      </w:r>
    </w:p>
    <w:p w:rsidR="00BC26E5" w:rsidRDefault="00BC26E5" w:rsidP="00C92FCE">
      <w:pPr>
        <w:jc w:val="both"/>
      </w:pPr>
      <w:r>
        <w:t xml:space="preserve">Wydarzenie </w:t>
      </w:r>
      <w:r w:rsidR="00531EA8">
        <w:t>jest</w:t>
      </w:r>
      <w:r>
        <w:t xml:space="preserve"> swoistą „podró</w:t>
      </w:r>
      <w:r w:rsidR="00B03557">
        <w:t>ż</w:t>
      </w:r>
      <w:r>
        <w:t xml:space="preserve">ą” do Polski. </w:t>
      </w:r>
      <w:r w:rsidR="00212A88">
        <w:t xml:space="preserve">Ideą </w:t>
      </w:r>
      <w:r w:rsidR="00531EA8">
        <w:t>n</w:t>
      </w:r>
      <w:r w:rsidR="00B03557">
        <w:t>awiąz</w:t>
      </w:r>
      <w:r w:rsidR="00531EA8">
        <w:t>uje</w:t>
      </w:r>
      <w:r w:rsidR="00B03557">
        <w:t xml:space="preserve"> </w:t>
      </w:r>
      <w:r>
        <w:t xml:space="preserve">do polskiego pawilonu. Przekaz wzmocniony światłem, dźwiękiem i zapachem. </w:t>
      </w:r>
    </w:p>
    <w:p w:rsidR="00BC26E5" w:rsidRDefault="00BC26E5" w:rsidP="00C92FCE">
      <w:pPr>
        <w:jc w:val="both"/>
      </w:pPr>
      <w:r>
        <w:t xml:space="preserve">Wydarzenie </w:t>
      </w:r>
      <w:r w:rsidR="00531EA8">
        <w:t>składa</w:t>
      </w:r>
      <w:r>
        <w:t xml:space="preserve"> się z 3 części:</w:t>
      </w:r>
    </w:p>
    <w:p w:rsidR="00BC26E5" w:rsidRDefault="00BC26E5" w:rsidP="00C92FCE">
      <w:pPr>
        <w:pStyle w:val="Akapitzlist"/>
        <w:numPr>
          <w:ilvl w:val="0"/>
          <w:numId w:val="1"/>
        </w:numPr>
        <w:ind w:left="284" w:hanging="284"/>
        <w:jc w:val="both"/>
      </w:pPr>
      <w:r>
        <w:t>Rozpoczęcie z udziałem Ministra Sportu i Turystyki oraz Prezesa POT; prowadzon</w:t>
      </w:r>
      <w:r w:rsidR="00212A88">
        <w:t>e</w:t>
      </w:r>
      <w:r>
        <w:t xml:space="preserve"> przez przedstawiciela POT w języku angielskim; </w:t>
      </w:r>
    </w:p>
    <w:p w:rsidR="00BC26E5" w:rsidRDefault="00BC26E5" w:rsidP="00C92FCE">
      <w:pPr>
        <w:pStyle w:val="Akapitzlist"/>
        <w:numPr>
          <w:ilvl w:val="0"/>
          <w:numId w:val="1"/>
        </w:numPr>
        <w:ind w:left="284" w:hanging="284"/>
        <w:jc w:val="both"/>
      </w:pPr>
      <w:r>
        <w:t>Część główna – film promocyjno-informacyjn</w:t>
      </w:r>
      <w:r w:rsidR="00212A88">
        <w:t>y</w:t>
      </w:r>
      <w:r>
        <w:t xml:space="preserve"> dotycząc</w:t>
      </w:r>
      <w:r w:rsidR="00212A88">
        <w:t>y</w:t>
      </w:r>
      <w:r>
        <w:t xml:space="preserve"> regionów/miast/produktów</w:t>
      </w:r>
      <w:r w:rsidR="00B03557">
        <w:t xml:space="preserve">; rozmowy dwojga prowadzących (dyrektor ZOPOT Rzym oraz podróżnik), </w:t>
      </w:r>
      <w:r w:rsidR="00212A88">
        <w:t xml:space="preserve">swobodne </w:t>
      </w:r>
      <w:r w:rsidR="00B03557">
        <w:t xml:space="preserve">rozmowy prowadzącego </w:t>
      </w:r>
      <w:r w:rsidR="00DC5BAA">
        <w:br/>
      </w:r>
      <w:r w:rsidR="00B03557">
        <w:t xml:space="preserve">z </w:t>
      </w:r>
      <w:r w:rsidR="00212A88">
        <w:t xml:space="preserve">uczestnikami i </w:t>
      </w:r>
      <w:r w:rsidR="00B03557">
        <w:t>przedstawicielami regionów/miast</w:t>
      </w:r>
      <w:r w:rsidR="00212A88">
        <w:t>; język</w:t>
      </w:r>
      <w:r w:rsidR="00B03557">
        <w:t xml:space="preserve"> włoski</w:t>
      </w:r>
      <w:r w:rsidR="00212A88">
        <w:t xml:space="preserve"> i angielski</w:t>
      </w:r>
    </w:p>
    <w:p w:rsidR="00B03557" w:rsidRDefault="00B03557" w:rsidP="00C92FC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Zakończenie </w:t>
      </w:r>
      <w:r w:rsidR="00212A88">
        <w:t xml:space="preserve">- </w:t>
      </w:r>
      <w:r w:rsidRPr="00DC5BAA">
        <w:t xml:space="preserve">przedstawiciel </w:t>
      </w:r>
      <w:r>
        <w:t xml:space="preserve">POT, informacje organizacyjne, catering; </w:t>
      </w:r>
    </w:p>
    <w:p w:rsidR="00B03557" w:rsidRPr="00531EA8" w:rsidRDefault="00B03557" w:rsidP="00C92FCE">
      <w:pPr>
        <w:jc w:val="both"/>
        <w:rPr>
          <w:b/>
          <w:u w:val="single"/>
        </w:rPr>
      </w:pPr>
      <w:r w:rsidRPr="00531EA8">
        <w:rPr>
          <w:b/>
          <w:u w:val="single"/>
        </w:rPr>
        <w:t>Opis:</w:t>
      </w:r>
    </w:p>
    <w:p w:rsidR="00531EA8" w:rsidRDefault="00B03557" w:rsidP="00C92FCE">
      <w:pPr>
        <w:jc w:val="both"/>
      </w:pPr>
      <w:r w:rsidRPr="00531EA8">
        <w:rPr>
          <w:u w:val="single"/>
        </w:rPr>
        <w:t>Sala główna wydarzenia</w:t>
      </w:r>
      <w:r>
        <w:t xml:space="preserve"> – zaaranżowana scenografia z najpiękniejszymi, najbardziej charakterystycznymi elementami promowanych miejsc/produktów np. Podlasie – lasy, zwierzyna; </w:t>
      </w:r>
      <w:r w:rsidR="00212A88">
        <w:t xml:space="preserve">Warszawa – Wisła; scenografia </w:t>
      </w:r>
      <w:r>
        <w:t xml:space="preserve">ustawiona w </w:t>
      </w:r>
      <w:r w:rsidR="00212A88">
        <w:t>części</w:t>
      </w:r>
      <w:r>
        <w:t xml:space="preserve"> Sali pod ścianami; doświetlona światłem </w:t>
      </w:r>
      <w:r w:rsidR="00212A88">
        <w:t xml:space="preserve">ledowym </w:t>
      </w:r>
      <w:r>
        <w:t>dolnym, punktowym</w:t>
      </w:r>
      <w:r w:rsidR="00212A88">
        <w:t xml:space="preserve"> górnym</w:t>
      </w:r>
      <w:r>
        <w:t xml:space="preserve">, z </w:t>
      </w:r>
      <w:r w:rsidR="00531EA8">
        <w:t>możliwością</w:t>
      </w:r>
      <w:r>
        <w:t xml:space="preserve"> regulacji natężenia</w:t>
      </w:r>
      <w:r w:rsidR="00212A88">
        <w:t xml:space="preserve"> - w</w:t>
      </w:r>
      <w:r>
        <w:t xml:space="preserve">raz ze zmianą </w:t>
      </w:r>
      <w:r w:rsidR="00212A88">
        <w:t>obrazu filmowego na ekranie (region/miasto)</w:t>
      </w:r>
      <w:r>
        <w:t xml:space="preserve"> </w:t>
      </w:r>
      <w:r w:rsidR="00212A88">
        <w:t xml:space="preserve">dedykowany mu </w:t>
      </w:r>
      <w:r>
        <w:t xml:space="preserve">element scenografii zostaje </w:t>
      </w:r>
      <w:r w:rsidR="00212A88">
        <w:t>mocniej podświetlony, reszta oświetlenia nieco przygasa</w:t>
      </w:r>
      <w:r>
        <w:t xml:space="preserve">; </w:t>
      </w:r>
      <w:r w:rsidR="00212A88">
        <w:t>jeden z wydruków wielkoformatowych będzie jednocześnie ekranem tj. biały kwadrat pośrodku obrazu;</w:t>
      </w:r>
      <w:r w:rsidR="0084485C">
        <w:t xml:space="preserve"> </w:t>
      </w:r>
      <w:r w:rsidR="00212A88">
        <w:t>obraz wyświetlany będzie z projektora</w:t>
      </w:r>
    </w:p>
    <w:p w:rsidR="00531EA8" w:rsidRDefault="0084485C" w:rsidP="00C92FCE">
      <w:pPr>
        <w:jc w:val="both"/>
      </w:pPr>
      <w:r>
        <w:lastRenderedPageBreak/>
        <w:t xml:space="preserve">goście po przejściu do Sali głównej zapraszani </w:t>
      </w:r>
      <w:r w:rsidR="00212A88">
        <w:t>będ</w:t>
      </w:r>
      <w:r>
        <w:t>ą do zajęcia miejsc przy stolikach</w:t>
      </w:r>
      <w:r w:rsidR="00212A88">
        <w:t xml:space="preserve"> , wolnostojących krzesłach lub przy stołach koktajlowych; na stołach z krzesłami (6-osobowe) </w:t>
      </w:r>
      <w:r w:rsidR="00531EA8">
        <w:t>stoją</w:t>
      </w:r>
      <w:r>
        <w:t xml:space="preserve"> ma</w:t>
      </w:r>
      <w:r w:rsidR="00212A88">
        <w:t>łe</w:t>
      </w:r>
      <w:r>
        <w:t xml:space="preserve"> lampki z </w:t>
      </w:r>
      <w:r w:rsidR="00212A88">
        <w:t xml:space="preserve">dyskretnym </w:t>
      </w:r>
      <w:r>
        <w:t xml:space="preserve">światłem, stoliki przykryte obrusami; </w:t>
      </w:r>
    </w:p>
    <w:p w:rsidR="00531EA8" w:rsidRDefault="0084485C" w:rsidP="00C92FCE">
      <w:pPr>
        <w:jc w:val="both"/>
      </w:pPr>
      <w:r>
        <w:t xml:space="preserve">wydarzenie prowadzone jest w konwencji spontanicznej, swobodnej, dowcipnej rozmowy, </w:t>
      </w:r>
      <w:r w:rsidR="00212A88">
        <w:t>prowadzący</w:t>
      </w:r>
      <w:r>
        <w:t xml:space="preserve"> musi nawiązać interakcj</w:t>
      </w:r>
      <w:r w:rsidR="00531EA8">
        <w:t>ę</w:t>
      </w:r>
      <w:r>
        <w:t xml:space="preserve"> z publicznością </w:t>
      </w:r>
      <w:r w:rsidR="00531EA8">
        <w:t xml:space="preserve">- </w:t>
      </w:r>
      <w:r>
        <w:t>krótki</w:t>
      </w:r>
      <w:r w:rsidR="00531EA8">
        <w:t>e</w:t>
      </w:r>
      <w:r>
        <w:t xml:space="preserve"> dialog</w:t>
      </w:r>
      <w:r w:rsidR="00531EA8">
        <w:t>i</w:t>
      </w:r>
      <w:r>
        <w:t xml:space="preserve"> z przypadkowo wybranymi z widowni osobami np. </w:t>
      </w:r>
      <w:r w:rsidR="00531EA8">
        <w:t xml:space="preserve">na wstępie: </w:t>
      </w:r>
      <w:r w:rsidRPr="00531EA8">
        <w:rPr>
          <w:i/>
        </w:rPr>
        <w:t xml:space="preserve">Czy był Pan w Polsce ? Nie ? Tym bardziej cieszymy się, ze możemy Pana </w:t>
      </w:r>
      <w:r w:rsidR="00267801" w:rsidRPr="00531EA8">
        <w:rPr>
          <w:i/>
        </w:rPr>
        <w:t>gościć</w:t>
      </w:r>
      <w:r w:rsidRPr="00531EA8">
        <w:rPr>
          <w:i/>
        </w:rPr>
        <w:t xml:space="preserve"> </w:t>
      </w:r>
      <w:r w:rsidR="00531EA8" w:rsidRPr="00531EA8">
        <w:rPr>
          <w:i/>
        </w:rPr>
        <w:t>dziś tutaj</w:t>
      </w:r>
      <w:r w:rsidRPr="00531EA8">
        <w:rPr>
          <w:i/>
        </w:rPr>
        <w:t xml:space="preserve">. Po tym spotkaniu z pewnością odrobi Pan tę stratę </w:t>
      </w:r>
      <w:r w:rsidRPr="00531EA8">
        <w:rPr>
          <w:i/>
        </w:rPr>
        <w:sym w:font="Wingdings" w:char="F04A"/>
      </w:r>
      <w:r w:rsidR="00531EA8">
        <w:t>;</w:t>
      </w:r>
      <w:r>
        <w:t xml:space="preserve"> </w:t>
      </w:r>
      <w:r w:rsidRPr="00531EA8">
        <w:rPr>
          <w:i/>
        </w:rPr>
        <w:t>A Pani ? Czy Pani była już w Polsce ? Tak, a co najbardziej zapadło w Pani pamięci ?</w:t>
      </w:r>
      <w:r>
        <w:t xml:space="preserve"> itp. itd.. 2-, 3-zdaniowe dialogi z 2-, 3-ma osobami. </w:t>
      </w:r>
    </w:p>
    <w:p w:rsidR="00531EA8" w:rsidRDefault="0084485C" w:rsidP="00C92FCE">
      <w:pPr>
        <w:jc w:val="both"/>
      </w:pPr>
      <w:r>
        <w:t>Kiedy wszyscy uczestnicy s</w:t>
      </w:r>
      <w:r w:rsidR="00531EA8">
        <w:t>ą</w:t>
      </w:r>
      <w:r>
        <w:t xml:space="preserve"> już na </w:t>
      </w:r>
      <w:r w:rsidR="00531EA8">
        <w:t>s</w:t>
      </w:r>
      <w:r>
        <w:t xml:space="preserve">ali </w:t>
      </w:r>
      <w:r w:rsidR="00531EA8">
        <w:t xml:space="preserve">pierwszy </w:t>
      </w:r>
      <w:r>
        <w:t>prowadzący</w:t>
      </w:r>
      <w:r w:rsidR="00DC5BAA">
        <w:t xml:space="preserve">, po zakończeniu dialogów, </w:t>
      </w:r>
      <w:r w:rsidR="00267801">
        <w:t>zaprasza</w:t>
      </w:r>
      <w:r>
        <w:t xml:space="preserve"> na </w:t>
      </w:r>
      <w:r w:rsidR="00267801">
        <w:t>scenę</w:t>
      </w:r>
      <w:r>
        <w:t xml:space="preserve"> Prezesa POT Rafała </w:t>
      </w:r>
      <w:r w:rsidR="00267801">
        <w:t>Szmytke</w:t>
      </w:r>
      <w:r>
        <w:t xml:space="preserve"> i prowadzi z nim krótk</w:t>
      </w:r>
      <w:r w:rsidR="00531EA8">
        <w:t xml:space="preserve">ą rozmowę </w:t>
      </w:r>
      <w:r>
        <w:t xml:space="preserve">w </w:t>
      </w:r>
      <w:r w:rsidR="00267801">
        <w:t>języku</w:t>
      </w:r>
      <w:r>
        <w:t xml:space="preserve"> angielskim </w:t>
      </w:r>
      <w:r w:rsidR="00DC5BAA">
        <w:br/>
      </w:r>
      <w:r w:rsidR="00267801">
        <w:t>w odniesieniu</w:t>
      </w:r>
      <w:r>
        <w:t xml:space="preserve"> do wcześniejszych </w:t>
      </w:r>
      <w:r w:rsidR="00531EA8">
        <w:t>swoich rozmów</w:t>
      </w:r>
      <w:r>
        <w:t xml:space="preserve">, mówiąc np. </w:t>
      </w:r>
      <w:r w:rsidRPr="00531EA8">
        <w:rPr>
          <w:i/>
        </w:rPr>
        <w:t xml:space="preserve">Panie </w:t>
      </w:r>
      <w:r w:rsidR="00267801" w:rsidRPr="00531EA8">
        <w:rPr>
          <w:i/>
        </w:rPr>
        <w:t>Prezesie</w:t>
      </w:r>
      <w:r w:rsidRPr="00531EA8">
        <w:rPr>
          <w:i/>
        </w:rPr>
        <w:t xml:space="preserve"> słyszał Pan ? Na </w:t>
      </w:r>
      <w:r w:rsidR="00531EA8" w:rsidRPr="00531EA8">
        <w:rPr>
          <w:i/>
        </w:rPr>
        <w:t>s</w:t>
      </w:r>
      <w:r w:rsidRPr="00531EA8">
        <w:rPr>
          <w:i/>
        </w:rPr>
        <w:t>ali s</w:t>
      </w:r>
      <w:r w:rsidR="00267801" w:rsidRPr="00531EA8">
        <w:rPr>
          <w:i/>
        </w:rPr>
        <w:t>ą</w:t>
      </w:r>
      <w:r w:rsidRPr="00531EA8">
        <w:rPr>
          <w:i/>
        </w:rPr>
        <w:t xml:space="preserve"> osoby, które jeszcze nie były w Polsce ? Jak Pan zamierza to zmienić bo chyba Pan zamierza ? </w:t>
      </w:r>
      <w:r w:rsidRPr="00531EA8">
        <w:rPr>
          <w:i/>
        </w:rPr>
        <w:sym w:font="Wingdings" w:char="F04A"/>
      </w:r>
      <w:r w:rsidRPr="00531EA8">
        <w:rPr>
          <w:i/>
        </w:rPr>
        <w:t>.</w:t>
      </w:r>
      <w:r>
        <w:t xml:space="preserve"> Prezes ma krótk</w:t>
      </w:r>
      <w:r w:rsidR="00531EA8">
        <w:t>ą</w:t>
      </w:r>
      <w:r>
        <w:t>, dynamiczną wypowiedź w języku angielskim; po zakończeniu wypowiedzi Prezesa prowadzący swobodnie</w:t>
      </w:r>
      <w:r w:rsidR="00531EA8">
        <w:t>,</w:t>
      </w:r>
      <w:r>
        <w:t xml:space="preserve"> </w:t>
      </w:r>
      <w:r w:rsidR="00531EA8">
        <w:t xml:space="preserve">płynnie, </w:t>
      </w:r>
      <w:r>
        <w:t xml:space="preserve">w nawiązaniu do wypowiedzi </w:t>
      </w:r>
      <w:r w:rsidR="006C182C">
        <w:t>Prezesa</w:t>
      </w:r>
      <w:r w:rsidR="00531EA8">
        <w:t>,</w:t>
      </w:r>
      <w:r>
        <w:t xml:space="preserve"> przechodzi do zaproszenia na scen</w:t>
      </w:r>
      <w:r w:rsidR="00531EA8">
        <w:t>ę Ministra Sportu i T</w:t>
      </w:r>
      <w:r>
        <w:t xml:space="preserve">urystyki, zapraszając go pytaniem do wypowiedzi; </w:t>
      </w:r>
      <w:r w:rsidR="00267801">
        <w:t>wypowiedź</w:t>
      </w:r>
      <w:r w:rsidR="00531EA8">
        <w:t xml:space="preserve"> M</w:t>
      </w:r>
      <w:r>
        <w:t>inistra jest nieco dłuższa i bardziej</w:t>
      </w:r>
      <w:r w:rsidR="001145AF">
        <w:t xml:space="preserve"> oficjalna. Po zakończeniu </w:t>
      </w:r>
      <w:r w:rsidR="00212A88">
        <w:t xml:space="preserve">tej części </w:t>
      </w:r>
      <w:r w:rsidR="001145AF">
        <w:t>wystąpienia</w:t>
      </w:r>
      <w:r>
        <w:t xml:space="preserve"> prowadzący zaprasza wszystkich do obejrzenia krótkiej reklamy Polski na poparcie słów obydwu Panów</w:t>
      </w:r>
      <w:r w:rsidR="006C182C">
        <w:t>; film (</w:t>
      </w:r>
      <w:r w:rsidR="006C182C" w:rsidRPr="006C182C">
        <w:t>2-3 min.), przedstawiający to z czym (</w:t>
      </w:r>
      <w:r w:rsidR="006C182C">
        <w:t>wg badań i naszej wiedzy</w:t>
      </w:r>
      <w:r w:rsidR="006C182C" w:rsidRPr="006C182C">
        <w:t xml:space="preserve">) Włochom </w:t>
      </w:r>
      <w:r w:rsidR="006C182C">
        <w:t xml:space="preserve">najbardziej kojarzy się Polska, </w:t>
      </w:r>
      <w:r w:rsidR="006C182C" w:rsidRPr="006C182C">
        <w:t>poprzez dynamiczny rozwój infrastruktury turystycznej i jakoś</w:t>
      </w:r>
      <w:r w:rsidR="006C182C">
        <w:t>ć</w:t>
      </w:r>
      <w:r w:rsidR="006C182C" w:rsidRPr="006C182C">
        <w:t xml:space="preserve"> </w:t>
      </w:r>
      <w:r w:rsidR="006C182C">
        <w:t xml:space="preserve">i </w:t>
      </w:r>
      <w:r w:rsidR="006C182C" w:rsidRPr="006C182C">
        <w:t>styl życia</w:t>
      </w:r>
      <w:r w:rsidR="006C182C">
        <w:t xml:space="preserve">; film </w:t>
      </w:r>
      <w:r w:rsidR="006C182C" w:rsidRPr="006C182C">
        <w:t xml:space="preserve"> z włoskim lektorem</w:t>
      </w:r>
      <w:r>
        <w:t xml:space="preserve">; </w:t>
      </w:r>
      <w:r w:rsidR="00267801">
        <w:t xml:space="preserve">w tym czasie wszyscy troje zajmują miejsca na widowni; </w:t>
      </w:r>
    </w:p>
    <w:p w:rsidR="00531EA8" w:rsidRDefault="00267801" w:rsidP="00C92FCE">
      <w:pPr>
        <w:jc w:val="both"/>
      </w:pPr>
      <w:r>
        <w:t xml:space="preserve">po zakończeniu „reklamy” Polski prowadzący zaprasza na scenę p. </w:t>
      </w:r>
      <w:r w:rsidR="006C182C">
        <w:t xml:space="preserve">dyr. </w:t>
      </w:r>
      <w:r>
        <w:t xml:space="preserve">Małgorzatę Furdal </w:t>
      </w:r>
      <w:r w:rsidR="008D5C71">
        <w:t xml:space="preserve">(ZOPOT Rzym) </w:t>
      </w:r>
      <w:r>
        <w:t>i oddaje jej głos</w:t>
      </w:r>
      <w:r w:rsidR="006C182C">
        <w:t xml:space="preserve"> - </w:t>
      </w:r>
      <w:r>
        <w:t>ta część prowadzona w języku włoski</w:t>
      </w:r>
      <w:r w:rsidR="006C182C">
        <w:t>m</w:t>
      </w:r>
      <w:r w:rsidR="008B39C0">
        <w:t xml:space="preserve"> i polskim</w:t>
      </w:r>
    </w:p>
    <w:p w:rsidR="00531EA8" w:rsidRDefault="00DC5BAA" w:rsidP="00C92FCE">
      <w:pPr>
        <w:jc w:val="both"/>
      </w:pPr>
      <w:r>
        <w:t>D</w:t>
      </w:r>
      <w:r w:rsidR="00267801">
        <w:t xml:space="preserve">yrektor ZOPOT </w:t>
      </w:r>
      <w:r w:rsidR="006C182C">
        <w:t xml:space="preserve">przedstawia się  i </w:t>
      </w:r>
      <w:r w:rsidR="00267801">
        <w:t>zaprasza wszystkich gości do odbycia podróży do Polski, w której to podróży wraz z</w:t>
      </w:r>
      <w:r w:rsidR="008D5C71">
        <w:t xml:space="preserve">e współprowadzącym </w:t>
      </w:r>
      <w:r w:rsidR="00267801">
        <w:t>będą prze</w:t>
      </w:r>
      <w:r w:rsidR="008B39C0">
        <w:t xml:space="preserve">wodnikami – zaprasza do siebie </w:t>
      </w:r>
      <w:r w:rsidR="008D5C71">
        <w:t>współprowadzącego</w:t>
      </w:r>
      <w:r w:rsidR="00267801">
        <w:t xml:space="preserve">; do uczestników zwraca się słowami </w:t>
      </w:r>
      <w:r w:rsidR="00531EA8" w:rsidRPr="00531EA8">
        <w:rPr>
          <w:i/>
        </w:rPr>
        <w:t>A</w:t>
      </w:r>
      <w:r w:rsidR="00267801" w:rsidRPr="00531EA8">
        <w:rPr>
          <w:i/>
        </w:rPr>
        <w:t xml:space="preserve"> teraz proszę Państwa o wygodne zajęcie miejsc, zrelaksowanie się – udajemy się w podróż do nie</w:t>
      </w:r>
      <w:r>
        <w:rPr>
          <w:i/>
        </w:rPr>
        <w:t>powtarzalnej</w:t>
      </w:r>
      <w:r w:rsidR="00267801" w:rsidRPr="00531EA8">
        <w:rPr>
          <w:i/>
        </w:rPr>
        <w:t xml:space="preserve"> Polski</w:t>
      </w:r>
      <w:r w:rsidR="00267801">
        <w:t xml:space="preserve">; </w:t>
      </w:r>
    </w:p>
    <w:p w:rsidR="0084485C" w:rsidRDefault="00267801" w:rsidP="00C92FCE">
      <w:pPr>
        <w:jc w:val="both"/>
      </w:pPr>
      <w:r>
        <w:t xml:space="preserve">na </w:t>
      </w:r>
      <w:r w:rsidR="00C92FCE">
        <w:t>s</w:t>
      </w:r>
      <w:r>
        <w:t>ali roz</w:t>
      </w:r>
      <w:r w:rsidR="00531EA8">
        <w:t xml:space="preserve">nosi </w:t>
      </w:r>
      <w:r>
        <w:t xml:space="preserve">się </w:t>
      </w:r>
      <w:r w:rsidR="008D5C71">
        <w:t xml:space="preserve">wzmocniony </w:t>
      </w:r>
      <w:r>
        <w:t>zapach</w:t>
      </w:r>
      <w:r w:rsidR="008D5C71">
        <w:t xml:space="preserve"> (aromamarketing)</w:t>
      </w:r>
      <w:r>
        <w:t xml:space="preserve">; </w:t>
      </w:r>
      <w:r w:rsidR="00531EA8">
        <w:t>światła</w:t>
      </w:r>
      <w:r>
        <w:t xml:space="preserve"> nieco przygasają; słyszymy dźwięk </w:t>
      </w:r>
      <w:r w:rsidR="001145AF">
        <w:t xml:space="preserve">samolotu; na ekranie widzimy pierwszy film – Polska z lotu ptaka, zbliżenie na pierwszy region – </w:t>
      </w:r>
      <w:r w:rsidR="001145AF" w:rsidRPr="00C92FCE">
        <w:rPr>
          <w:u w:val="single"/>
        </w:rPr>
        <w:t>Małopolska, Kraków</w:t>
      </w:r>
      <w:r w:rsidR="001145AF">
        <w:t xml:space="preserve"> (z każdego regionu wyselekcjonujemy najbardziej charakterystyczne </w:t>
      </w:r>
      <w:r w:rsidR="008D5C71">
        <w:br/>
      </w:r>
      <w:r w:rsidR="001145AF">
        <w:t>i sugestywne w przekazie elementy promocyjne; każda podróż musi trwać maksymalnie 3-4 minuty):</w:t>
      </w:r>
    </w:p>
    <w:p w:rsidR="001145AF" w:rsidRDefault="001145AF" w:rsidP="00C92FCE">
      <w:pPr>
        <w:jc w:val="both"/>
      </w:pPr>
      <w:r>
        <w:t xml:space="preserve">- </w:t>
      </w:r>
      <w:r w:rsidRPr="00C92FCE">
        <w:rPr>
          <w:u w:val="single"/>
        </w:rPr>
        <w:t>ICE</w:t>
      </w:r>
      <w:r>
        <w:t xml:space="preserve"> –</w:t>
      </w:r>
      <w:r w:rsidR="00115EDD">
        <w:t xml:space="preserve"> nowoczesne architektonicznie i technologicznie centrum kongresowe; obrazowi towarzyszy gwar uczestników konferencji;</w:t>
      </w:r>
    </w:p>
    <w:p w:rsidR="00115EDD" w:rsidRDefault="00115EDD" w:rsidP="00C92FCE">
      <w:pPr>
        <w:jc w:val="both"/>
      </w:pPr>
      <w:r>
        <w:t xml:space="preserve">- </w:t>
      </w:r>
      <w:r w:rsidRPr="00C92FCE">
        <w:rPr>
          <w:u w:val="single"/>
        </w:rPr>
        <w:t>krakowski rynek</w:t>
      </w:r>
      <w:r>
        <w:t xml:space="preserve"> – sukiennice, podziemia, restauracje, kawiarnie; obrazowi towarzyszy gwar uliczny, sz</w:t>
      </w:r>
      <w:r w:rsidR="00DE0CB6">
        <w:t>u</w:t>
      </w:r>
      <w:r>
        <w:t>m rozmów w restauracjach;</w:t>
      </w:r>
    </w:p>
    <w:p w:rsidR="00115EDD" w:rsidRDefault="00115EDD" w:rsidP="00C92FCE">
      <w:pPr>
        <w:jc w:val="both"/>
      </w:pPr>
      <w:r>
        <w:t xml:space="preserve">- </w:t>
      </w:r>
      <w:r w:rsidRPr="00C92FCE">
        <w:rPr>
          <w:u w:val="single"/>
        </w:rPr>
        <w:t>szopki noworoczne</w:t>
      </w:r>
      <w:r>
        <w:t xml:space="preserve"> – obrazy z wystawy szopek bożonarodzeniowych; dźwięki dzwonków świątecznych, gwar, śmiech, muzyka </w:t>
      </w:r>
      <w:r w:rsidR="00DE0CB6">
        <w:t>świąteczna</w:t>
      </w:r>
    </w:p>
    <w:p w:rsidR="00115EDD" w:rsidRDefault="008B39C0" w:rsidP="00C92FCE">
      <w:pPr>
        <w:jc w:val="both"/>
      </w:pPr>
      <w:r>
        <w:lastRenderedPageBreak/>
        <w:t>P</w:t>
      </w:r>
      <w:r w:rsidR="00115EDD">
        <w:t xml:space="preserve">odczas </w:t>
      </w:r>
      <w:r w:rsidR="00C92FCE">
        <w:t xml:space="preserve">filmu opowieść </w:t>
      </w:r>
      <w:r w:rsidR="00115EDD">
        <w:t xml:space="preserve">snuje </w:t>
      </w:r>
      <w:r>
        <w:t>współprowadzący</w:t>
      </w:r>
      <w:r w:rsidR="00C92FCE">
        <w:t xml:space="preserve">, </w:t>
      </w:r>
      <w:r w:rsidR="00115EDD">
        <w:t>okraszając opowieść anegdotami lub ciekawostkami z regionu</w:t>
      </w:r>
      <w:r w:rsidR="00C92FCE">
        <w:t>;</w:t>
      </w:r>
      <w:r w:rsidR="00115EDD">
        <w:t xml:space="preserve"> może te</w:t>
      </w:r>
      <w:r w:rsidR="00C92FCE">
        <w:t>ż</w:t>
      </w:r>
      <w:r w:rsidR="00115EDD">
        <w:t xml:space="preserve"> rozmawiać z uczestnikami; </w:t>
      </w:r>
      <w:r w:rsidR="00C92FCE">
        <w:t>całość</w:t>
      </w:r>
      <w:r w:rsidR="00115EDD">
        <w:t xml:space="preserve"> jednej części promocyjnej dla regionu trwać </w:t>
      </w:r>
      <w:r w:rsidR="00CA7DE4">
        <w:t xml:space="preserve">nie </w:t>
      </w:r>
      <w:r w:rsidR="00115EDD">
        <w:t>dłużej niż 5 minut;</w:t>
      </w:r>
    </w:p>
    <w:p w:rsidR="00115EDD" w:rsidRPr="00C92FCE" w:rsidRDefault="00115EDD" w:rsidP="00C92FCE">
      <w:pPr>
        <w:jc w:val="both"/>
        <w:rPr>
          <w:u w:val="single"/>
        </w:rPr>
      </w:pPr>
      <w:r w:rsidRPr="00C92FCE">
        <w:rPr>
          <w:u w:val="single"/>
        </w:rPr>
        <w:t>Dolnośląskie, Wrocław:</w:t>
      </w:r>
    </w:p>
    <w:p w:rsidR="00115EDD" w:rsidRDefault="00115EDD" w:rsidP="00C92FCE">
      <w:pPr>
        <w:jc w:val="both"/>
      </w:pPr>
      <w:r>
        <w:t xml:space="preserve">- </w:t>
      </w:r>
      <w:r w:rsidRPr="00C92FCE">
        <w:rPr>
          <w:u w:val="single"/>
        </w:rPr>
        <w:t>Wrocław</w:t>
      </w:r>
      <w:r>
        <w:t xml:space="preserve"> – Europejska Stolica Kultury (</w:t>
      </w:r>
      <w:r w:rsidR="00F97498">
        <w:t>z uwzględnieniem europejskiego Szlaku Zamków i Pałaców</w:t>
      </w:r>
      <w:r>
        <w:t xml:space="preserve">); </w:t>
      </w:r>
      <w:r w:rsidR="00165140">
        <w:t>dźwięki</w:t>
      </w:r>
      <w:r>
        <w:t xml:space="preserve"> miasta, gwar uliczny;</w:t>
      </w:r>
      <w:r w:rsidR="00165140">
        <w:t xml:space="preserve"> kawałek sztuki teatralnej itp.;</w:t>
      </w:r>
    </w:p>
    <w:p w:rsidR="00115EDD" w:rsidRDefault="00115EDD" w:rsidP="00C92FCE">
      <w:pPr>
        <w:jc w:val="both"/>
      </w:pPr>
      <w:r>
        <w:t xml:space="preserve">- </w:t>
      </w:r>
      <w:r w:rsidRPr="00C92FCE">
        <w:rPr>
          <w:u w:val="single"/>
        </w:rPr>
        <w:t>tradycja</w:t>
      </w:r>
      <w:r>
        <w:t xml:space="preserve"> – Fabryka ceramiki w Bolesławcu</w:t>
      </w:r>
      <w:r w:rsidR="00165140">
        <w:t>; dźwięki charakterystyczne manufaktury ceramicznej typu stukot naczyń, szczęk, brzękanie naczyń</w:t>
      </w:r>
    </w:p>
    <w:p w:rsidR="00DE0CB6" w:rsidRPr="00C92FCE" w:rsidRDefault="00DE0CB6" w:rsidP="00C92FCE">
      <w:pPr>
        <w:jc w:val="both"/>
        <w:rPr>
          <w:u w:val="single"/>
        </w:rPr>
      </w:pPr>
      <w:r w:rsidRPr="00C92FCE">
        <w:rPr>
          <w:u w:val="single"/>
        </w:rPr>
        <w:t>Podlaskie, Lublin; szlak Green Velo:</w:t>
      </w:r>
    </w:p>
    <w:p w:rsidR="00DE0CB6" w:rsidRDefault="00DE0CB6" w:rsidP="00C92FCE">
      <w:pPr>
        <w:jc w:val="both"/>
      </w:pPr>
      <w:r>
        <w:t xml:space="preserve">- </w:t>
      </w:r>
      <w:r w:rsidRPr="00C92FCE">
        <w:rPr>
          <w:u w:val="single"/>
        </w:rPr>
        <w:t>przyroda, natura</w:t>
      </w:r>
      <w:r>
        <w:t xml:space="preserve"> – dźwięki lasu, szum, ptaki, odgłosy zwierząt; odgłosy dzwonków rowerowych, wesołej rozmowy podróżujących; </w:t>
      </w:r>
    </w:p>
    <w:p w:rsidR="00DE0CB6" w:rsidRDefault="00DE0CB6" w:rsidP="00C92FCE">
      <w:pPr>
        <w:jc w:val="both"/>
      </w:pPr>
      <w:r>
        <w:t xml:space="preserve">- </w:t>
      </w:r>
      <w:r w:rsidRPr="00C92FCE">
        <w:rPr>
          <w:u w:val="single"/>
        </w:rPr>
        <w:t>Carnaval Sztuk-Mistrzów</w:t>
      </w:r>
      <w:r>
        <w:t xml:space="preserve"> – dźwięk towarzyszący wydarzeniu</w:t>
      </w:r>
    </w:p>
    <w:p w:rsidR="00DE0CB6" w:rsidRPr="00C92FCE" w:rsidRDefault="00DE0CB6" w:rsidP="00C92FCE">
      <w:pPr>
        <w:jc w:val="both"/>
        <w:rPr>
          <w:u w:val="single"/>
        </w:rPr>
      </w:pPr>
      <w:r w:rsidRPr="00C92FCE">
        <w:rPr>
          <w:u w:val="single"/>
        </w:rPr>
        <w:t>Miasta i gminy Morskie:</w:t>
      </w:r>
    </w:p>
    <w:p w:rsidR="00DE0CB6" w:rsidRDefault="00DE0CB6" w:rsidP="00C92FCE">
      <w:pPr>
        <w:jc w:val="both"/>
      </w:pPr>
      <w:r>
        <w:t xml:space="preserve">- </w:t>
      </w:r>
      <w:r w:rsidRPr="00C92FCE">
        <w:rPr>
          <w:u w:val="single"/>
        </w:rPr>
        <w:t>Gdańsk</w:t>
      </w:r>
      <w:r>
        <w:t xml:space="preserve"> – Światowa Stolica Bursztynu; szum morza, </w:t>
      </w:r>
      <w:r w:rsidR="00C92FCE">
        <w:t>cisza</w:t>
      </w:r>
      <w:r>
        <w:t>, zaczarowany świat – adekwatna muzyka; prezentujemy biżuterię, lampy, żyrandole, witraże z bursztynu.</w:t>
      </w:r>
    </w:p>
    <w:p w:rsidR="00193FA5" w:rsidRDefault="00193FA5" w:rsidP="00193FA5">
      <w:pPr>
        <w:jc w:val="both"/>
      </w:pPr>
      <w:r>
        <w:t>Każdej części promocyjnej towarzyszy ten sam zamysł co opisanemu wyżej pierwszemu etapowi dot. Małopolski, schemat postępowania tj. opowieść, rozmowa, zakończenie.</w:t>
      </w:r>
    </w:p>
    <w:p w:rsidR="008D5C71" w:rsidRDefault="00DE0CB6" w:rsidP="00C92FCE">
      <w:pPr>
        <w:jc w:val="both"/>
      </w:pPr>
      <w:r>
        <w:t xml:space="preserve">Film może </w:t>
      </w:r>
      <w:r w:rsidR="00C92FCE">
        <w:t>zakończyć</w:t>
      </w:r>
      <w:r>
        <w:t xml:space="preserve"> scena – szum morza, rozległa plaża; zbliżenie na malutki bursztynek w pi</w:t>
      </w:r>
      <w:r w:rsidR="00CA7DE4">
        <w:t>a</w:t>
      </w:r>
      <w:r>
        <w:t xml:space="preserve">sku plaży, cisza. Koniec. </w:t>
      </w:r>
    </w:p>
    <w:p w:rsidR="00DE0CB6" w:rsidRDefault="00193FA5" w:rsidP="00C92FCE">
      <w:pPr>
        <w:jc w:val="both"/>
      </w:pPr>
      <w:r w:rsidRPr="00193FA5">
        <w:rPr>
          <w:b/>
        </w:rPr>
        <w:t>Koncert</w:t>
      </w:r>
      <w:r>
        <w:t xml:space="preserve"> – trio KROKE z Krakowa – ok.</w:t>
      </w:r>
      <w:r w:rsidR="008D5C71">
        <w:t xml:space="preserve"> 20 min.</w:t>
      </w:r>
    </w:p>
    <w:p w:rsidR="00193FA5" w:rsidRDefault="00193FA5" w:rsidP="00C92FCE">
      <w:pPr>
        <w:jc w:val="both"/>
      </w:pPr>
      <w:r w:rsidRPr="00193FA5">
        <w:rPr>
          <w:b/>
        </w:rPr>
        <w:t xml:space="preserve">Catering </w:t>
      </w:r>
      <w:r>
        <w:t>– urozmaicony pokazem lokalnych alkoholi (Dwór Świeraków)</w:t>
      </w:r>
    </w:p>
    <w:p w:rsidR="006C182C" w:rsidRDefault="006C182C" w:rsidP="00C92FCE">
      <w:pPr>
        <w:jc w:val="both"/>
      </w:pPr>
      <w:r>
        <w:t xml:space="preserve">Każdy z uczestników dostanie program </w:t>
      </w:r>
      <w:r w:rsidR="00C92FCE">
        <w:t>wydarzeń</w:t>
      </w:r>
      <w:r>
        <w:t xml:space="preserve"> promocyjnych </w:t>
      </w:r>
      <w:r w:rsidR="00C92FCE">
        <w:t>zaplanowanych</w:t>
      </w:r>
      <w:r>
        <w:t xml:space="preserve">  na </w:t>
      </w:r>
      <w:r w:rsidR="00C92FCE">
        <w:t>Tydzień</w:t>
      </w:r>
      <w:r>
        <w:t xml:space="preserve"> Polskiej Turystyki; </w:t>
      </w:r>
    </w:p>
    <w:p w:rsidR="0098283A" w:rsidRDefault="0098283A" w:rsidP="00C92FCE">
      <w:pPr>
        <w:jc w:val="both"/>
      </w:pPr>
    </w:p>
    <w:p w:rsidR="0098283A" w:rsidRDefault="0098283A" w:rsidP="00C92FCE">
      <w:pPr>
        <w:jc w:val="both"/>
      </w:pPr>
    </w:p>
    <w:p w:rsidR="00042E83" w:rsidRDefault="00042E83" w:rsidP="00C92FCE">
      <w:pPr>
        <w:jc w:val="both"/>
      </w:pPr>
    </w:p>
    <w:p w:rsidR="00042E83" w:rsidRDefault="00042E83" w:rsidP="00C92FCE">
      <w:pPr>
        <w:jc w:val="both"/>
      </w:pPr>
    </w:p>
    <w:p w:rsidR="00042E83" w:rsidRDefault="00042E83" w:rsidP="00C92FCE">
      <w:pPr>
        <w:jc w:val="both"/>
      </w:pPr>
    </w:p>
    <w:p w:rsidR="00042E83" w:rsidRDefault="00042E83" w:rsidP="00C92FCE">
      <w:pPr>
        <w:jc w:val="both"/>
      </w:pPr>
    </w:p>
    <w:sectPr w:rsidR="00042E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AF" w:rsidRDefault="00A057AF" w:rsidP="00042E83">
      <w:pPr>
        <w:spacing w:after="0" w:line="240" w:lineRule="auto"/>
      </w:pPr>
      <w:r>
        <w:separator/>
      </w:r>
    </w:p>
  </w:endnote>
  <w:endnote w:type="continuationSeparator" w:id="0">
    <w:p w:rsidR="00A057AF" w:rsidRDefault="00A057AF" w:rsidP="000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577925"/>
      <w:docPartObj>
        <w:docPartGallery w:val="Page Numbers (Bottom of Page)"/>
        <w:docPartUnique/>
      </w:docPartObj>
    </w:sdtPr>
    <w:sdtEndPr/>
    <w:sdtContent>
      <w:p w:rsidR="00DC5BAA" w:rsidRDefault="00DC5B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A42">
          <w:rPr>
            <w:noProof/>
          </w:rPr>
          <w:t>3</w:t>
        </w:r>
        <w:r>
          <w:fldChar w:fldCharType="end"/>
        </w:r>
      </w:p>
    </w:sdtContent>
  </w:sdt>
  <w:p w:rsidR="00DC5BAA" w:rsidRDefault="00DC5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AF" w:rsidRDefault="00A057AF" w:rsidP="00042E83">
      <w:pPr>
        <w:spacing w:after="0" w:line="240" w:lineRule="auto"/>
      </w:pPr>
      <w:r>
        <w:separator/>
      </w:r>
    </w:p>
  </w:footnote>
  <w:footnote w:type="continuationSeparator" w:id="0">
    <w:p w:rsidR="00A057AF" w:rsidRDefault="00A057AF" w:rsidP="0004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51FD"/>
    <w:multiLevelType w:val="hybridMultilevel"/>
    <w:tmpl w:val="CADE5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83"/>
    <w:rsid w:val="00025C43"/>
    <w:rsid w:val="00042E83"/>
    <w:rsid w:val="00046D01"/>
    <w:rsid w:val="00074A53"/>
    <w:rsid w:val="000E1B22"/>
    <w:rsid w:val="001145AF"/>
    <w:rsid w:val="00115EDD"/>
    <w:rsid w:val="00147F80"/>
    <w:rsid w:val="00165140"/>
    <w:rsid w:val="00193FA5"/>
    <w:rsid w:val="00212A88"/>
    <w:rsid w:val="00261CF1"/>
    <w:rsid w:val="00267801"/>
    <w:rsid w:val="00453901"/>
    <w:rsid w:val="00531EA8"/>
    <w:rsid w:val="00581FAC"/>
    <w:rsid w:val="00592322"/>
    <w:rsid w:val="005C10D9"/>
    <w:rsid w:val="006C182C"/>
    <w:rsid w:val="007A0A42"/>
    <w:rsid w:val="0082168B"/>
    <w:rsid w:val="0084485C"/>
    <w:rsid w:val="008B39C0"/>
    <w:rsid w:val="008D5C71"/>
    <w:rsid w:val="0091177D"/>
    <w:rsid w:val="00962C78"/>
    <w:rsid w:val="0098283A"/>
    <w:rsid w:val="00A057AF"/>
    <w:rsid w:val="00A64FD2"/>
    <w:rsid w:val="00AA229A"/>
    <w:rsid w:val="00B03557"/>
    <w:rsid w:val="00BC26E5"/>
    <w:rsid w:val="00BF6D4D"/>
    <w:rsid w:val="00C91CAE"/>
    <w:rsid w:val="00C92FCE"/>
    <w:rsid w:val="00CA7DE4"/>
    <w:rsid w:val="00D048C5"/>
    <w:rsid w:val="00DC5BAA"/>
    <w:rsid w:val="00DE0CB6"/>
    <w:rsid w:val="00E56CA4"/>
    <w:rsid w:val="00F10B3E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E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E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E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BAA"/>
  </w:style>
  <w:style w:type="paragraph" w:styleId="Stopka">
    <w:name w:val="footer"/>
    <w:basedOn w:val="Normalny"/>
    <w:link w:val="StopkaZnak"/>
    <w:uiPriority w:val="99"/>
    <w:unhideWhenUsed/>
    <w:rsid w:val="00DC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E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E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E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BAA"/>
  </w:style>
  <w:style w:type="paragraph" w:styleId="Stopka">
    <w:name w:val="footer"/>
    <w:basedOn w:val="Normalny"/>
    <w:link w:val="StopkaZnak"/>
    <w:uiPriority w:val="99"/>
    <w:unhideWhenUsed/>
    <w:rsid w:val="00DC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Rynecka</dc:creator>
  <cp:lastModifiedBy>Agnieszka Rynecka</cp:lastModifiedBy>
  <cp:revision>2</cp:revision>
  <cp:lastPrinted>2015-03-17T12:55:00Z</cp:lastPrinted>
  <dcterms:created xsi:type="dcterms:W3CDTF">2015-03-17T12:57:00Z</dcterms:created>
  <dcterms:modified xsi:type="dcterms:W3CDTF">2015-03-17T12:57:00Z</dcterms:modified>
</cp:coreProperties>
</file>